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16E3" w14:textId="4C37C182" w:rsidR="003A5264" w:rsidRPr="003A5264" w:rsidRDefault="0068343C" w:rsidP="00582DB5">
      <w:pPr>
        <w:spacing w:line="240" w:lineRule="auto"/>
        <w:jc w:val="center"/>
        <w:rPr>
          <w:rFonts w:ascii="Papyrus" w:hAnsi="Papyrus" w:cs="MV Boli"/>
          <w:b/>
          <w:sz w:val="48"/>
          <w:szCs w:val="48"/>
        </w:rPr>
      </w:pPr>
      <w:r w:rsidRPr="003A5264">
        <w:rPr>
          <w:rFonts w:ascii="Papyrus" w:hAnsi="Papyrus" w:cs="MV Bol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8E0E" wp14:editId="27506962">
                <wp:simplePos x="0" y="0"/>
                <wp:positionH relativeFrom="column">
                  <wp:posOffset>5762626</wp:posOffset>
                </wp:positionH>
                <wp:positionV relativeFrom="paragraph">
                  <wp:posOffset>-26670</wp:posOffset>
                </wp:positionV>
                <wp:extent cx="9525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79437" w14:textId="77777777" w:rsidR="0068343C" w:rsidRDefault="0068343C">
                            <w:r>
                              <w:rPr>
                                <w:noProof/>
                                <w:color w:val="1F497D"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05C944D8" wp14:editId="1562BCCE">
                                  <wp:extent cx="763270" cy="658167"/>
                                  <wp:effectExtent l="0" t="0" r="0" b="8890"/>
                                  <wp:docPr id="1" name="Picture 1" descr="Victoria Royal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ctoria Royal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5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28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-2.1pt;width: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" fillcolor="white [3201]" strokeweight=".5pt">
                <v:textbox>
                  <w:txbxContent>
                    <w:p w14:paraId="52E79437" w14:textId="77777777" w:rsidR="0068343C" w:rsidRDefault="0068343C">
                      <w:r>
                        <w:rPr>
                          <w:noProof/>
                          <w:color w:val="1F497D"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05C944D8" wp14:editId="1562BCCE">
                            <wp:extent cx="763270" cy="658167"/>
                            <wp:effectExtent l="0" t="0" r="0" b="8890"/>
                            <wp:docPr id="1" name="Picture 1" descr="Victoria Royal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ctoria Royal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5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264" w:rsidRPr="003A5264">
        <w:rPr>
          <w:rFonts w:ascii="Papyrus" w:hAnsi="Papyrus" w:cs="MV Boli"/>
          <w:b/>
          <w:sz w:val="48"/>
          <w:szCs w:val="48"/>
        </w:rPr>
        <w:t>Spectrum Band</w:t>
      </w:r>
      <w:r w:rsidR="00324A9F" w:rsidRPr="003A5264">
        <w:rPr>
          <w:rFonts w:ascii="Papyrus" w:hAnsi="Papyrus" w:cs="MV Boli"/>
          <w:b/>
          <w:sz w:val="48"/>
          <w:szCs w:val="48"/>
        </w:rPr>
        <w:t xml:space="preserve"> Fundraiser</w:t>
      </w:r>
    </w:p>
    <w:p w14:paraId="1789E840" w14:textId="75D43323" w:rsidR="00B44C6F" w:rsidRPr="003A5264" w:rsidRDefault="006777B7" w:rsidP="003A5264">
      <w:pPr>
        <w:spacing w:line="240" w:lineRule="auto"/>
        <w:jc w:val="center"/>
        <w:rPr>
          <w:rFonts w:ascii="Papyrus" w:hAnsi="Papyrus" w:cs="MV Boli"/>
          <w:b/>
          <w:sz w:val="20"/>
          <w:szCs w:val="20"/>
        </w:rPr>
      </w:pPr>
      <w:r w:rsidRPr="003A5264">
        <w:rPr>
          <w:rFonts w:ascii="Papyrus" w:hAnsi="Papyrus" w:cs="MV Boli"/>
          <w:sz w:val="32"/>
          <w:szCs w:val="32"/>
        </w:rPr>
        <w:t>with the</w:t>
      </w:r>
      <w:r w:rsidR="003A5264">
        <w:rPr>
          <w:rFonts w:ascii="Papyrus" w:hAnsi="Papyrus" w:cs="MV Boli"/>
          <w:b/>
          <w:sz w:val="20"/>
          <w:szCs w:val="20"/>
        </w:rPr>
        <w:t xml:space="preserve"> </w:t>
      </w:r>
      <w:r w:rsidR="00324A9F" w:rsidRPr="003A5264">
        <w:rPr>
          <w:rFonts w:ascii="Papyrus" w:hAnsi="Papyrus" w:cs="MV Boli"/>
          <w:b/>
          <w:sz w:val="48"/>
          <w:szCs w:val="48"/>
        </w:rPr>
        <w:t>Victoria</w:t>
      </w:r>
      <w:r w:rsidRPr="003A5264">
        <w:rPr>
          <w:rFonts w:ascii="Papyrus" w:hAnsi="Papyrus" w:cs="MV Boli"/>
          <w:b/>
          <w:sz w:val="48"/>
          <w:szCs w:val="48"/>
        </w:rPr>
        <w:t xml:space="preserve"> </w:t>
      </w:r>
      <w:r w:rsidR="00324A9F" w:rsidRPr="003A5264">
        <w:rPr>
          <w:rFonts w:ascii="Papyrus" w:hAnsi="Papyrus" w:cs="MV Boli"/>
          <w:b/>
          <w:sz w:val="48"/>
          <w:szCs w:val="48"/>
        </w:rPr>
        <w:t>Royals</w:t>
      </w:r>
      <w:r w:rsidR="00D90302" w:rsidRPr="003A5264">
        <w:rPr>
          <w:rFonts w:ascii="Papyrus" w:hAnsi="Papyrus" w:cs="MV Boli"/>
          <w:b/>
          <w:sz w:val="48"/>
          <w:szCs w:val="48"/>
        </w:rPr>
        <w:t xml:space="preserve">       </w:t>
      </w:r>
    </w:p>
    <w:p w14:paraId="2DDC0D36" w14:textId="77777777" w:rsidR="00F63A3F" w:rsidRPr="005B1692" w:rsidRDefault="00F63A3F" w:rsidP="002637B3">
      <w:pPr>
        <w:spacing w:line="240" w:lineRule="auto"/>
        <w:rPr>
          <w:rFonts w:ascii="Century Gothic" w:hAnsi="Century Gothic" w:cs="MV Boli"/>
          <w:sz w:val="8"/>
          <w:szCs w:val="8"/>
        </w:rPr>
      </w:pPr>
    </w:p>
    <w:p w14:paraId="209FAB3B" w14:textId="6DF39A58" w:rsidR="002637B3" w:rsidRPr="003A5264" w:rsidRDefault="00CB2D15" w:rsidP="002637B3">
      <w:pPr>
        <w:spacing w:line="240" w:lineRule="auto"/>
        <w:rPr>
          <w:rFonts w:ascii="Papyrus" w:hAnsi="Papyrus" w:cs="MV Boli"/>
          <w:sz w:val="24"/>
          <w:szCs w:val="24"/>
        </w:rPr>
      </w:pPr>
      <w:r w:rsidRPr="003A5264">
        <w:rPr>
          <w:rFonts w:ascii="Papyrus" w:hAnsi="Papyrus" w:cs="MV Boli"/>
          <w:sz w:val="24"/>
          <w:szCs w:val="24"/>
        </w:rPr>
        <w:t>Calling All Royals Fans,</w:t>
      </w:r>
    </w:p>
    <w:p w14:paraId="0E757C2A" w14:textId="77777777" w:rsidR="00F63A3F" w:rsidRPr="005B1692" w:rsidRDefault="00F63A3F" w:rsidP="007E0F58">
      <w:pPr>
        <w:pBdr>
          <w:bottom w:val="single" w:sz="6" w:space="0" w:color="auto"/>
        </w:pBdr>
        <w:spacing w:line="240" w:lineRule="auto"/>
        <w:rPr>
          <w:rFonts w:ascii="Papyrus" w:hAnsi="Papyrus" w:cs="MV Boli"/>
          <w:sz w:val="8"/>
          <w:szCs w:val="8"/>
        </w:rPr>
      </w:pPr>
    </w:p>
    <w:p w14:paraId="39295529" w14:textId="5345DF2B" w:rsidR="007E0F58" w:rsidRDefault="00CB2D15" w:rsidP="00F63A3F">
      <w:pPr>
        <w:pBdr>
          <w:bottom w:val="single" w:sz="6" w:space="0" w:color="auto"/>
        </w:pBdr>
        <w:rPr>
          <w:rFonts w:ascii="Papyrus" w:hAnsi="Papyrus" w:cs="MV Boli"/>
          <w:sz w:val="24"/>
          <w:szCs w:val="24"/>
        </w:rPr>
      </w:pPr>
      <w:r w:rsidRPr="003A5264">
        <w:rPr>
          <w:rFonts w:ascii="Papyrus" w:hAnsi="Papyrus" w:cs="MV Boli"/>
          <w:sz w:val="24"/>
          <w:szCs w:val="24"/>
        </w:rPr>
        <w:t xml:space="preserve">Thank you again to all the volunteers who helped sell </w:t>
      </w:r>
      <w:r w:rsidR="005B1692">
        <w:rPr>
          <w:rFonts w:ascii="Papyrus" w:hAnsi="Papyrus" w:cs="MV Boli"/>
          <w:sz w:val="24"/>
          <w:szCs w:val="24"/>
        </w:rPr>
        <w:t>pucks at the Royals home opener on Fri</w:t>
      </w:r>
      <w:r w:rsidR="002637B3" w:rsidRPr="003A5264">
        <w:rPr>
          <w:rFonts w:ascii="Papyrus" w:hAnsi="Papyrus" w:cs="MV Boli"/>
          <w:sz w:val="24"/>
          <w:szCs w:val="24"/>
        </w:rPr>
        <w:t xml:space="preserve">day, </w:t>
      </w:r>
      <w:r w:rsidR="0082640C" w:rsidRPr="003A5264">
        <w:rPr>
          <w:rFonts w:ascii="Papyrus" w:hAnsi="Papyrus" w:cs="MV Boli"/>
          <w:sz w:val="24"/>
          <w:szCs w:val="24"/>
        </w:rPr>
        <w:t>September</w:t>
      </w:r>
      <w:r w:rsidR="002637B3" w:rsidRPr="003A5264">
        <w:rPr>
          <w:rFonts w:ascii="Papyrus" w:hAnsi="Papyrus" w:cs="MV Boli"/>
          <w:sz w:val="24"/>
          <w:szCs w:val="24"/>
        </w:rPr>
        <w:t xml:space="preserve"> 2</w:t>
      </w:r>
      <w:r w:rsidR="005B1692">
        <w:rPr>
          <w:rFonts w:ascii="Papyrus" w:hAnsi="Papyrus" w:cs="MV Boli"/>
          <w:sz w:val="24"/>
          <w:szCs w:val="24"/>
        </w:rPr>
        <w:t>7</w:t>
      </w:r>
      <w:r w:rsidR="002637B3" w:rsidRPr="003A5264">
        <w:rPr>
          <w:rFonts w:ascii="Papyrus" w:hAnsi="Papyrus" w:cs="MV Boli"/>
          <w:sz w:val="24"/>
          <w:szCs w:val="24"/>
          <w:vertAlign w:val="superscript"/>
        </w:rPr>
        <w:t>th</w:t>
      </w:r>
      <w:r w:rsidR="0082640C" w:rsidRPr="003A5264">
        <w:rPr>
          <w:rFonts w:ascii="Papyrus" w:hAnsi="Papyrus" w:cs="MV Boli"/>
          <w:sz w:val="24"/>
          <w:szCs w:val="24"/>
        </w:rPr>
        <w:t>.</w:t>
      </w:r>
      <w:r w:rsidR="00FF378F" w:rsidRPr="003A5264">
        <w:rPr>
          <w:rFonts w:ascii="Papyrus" w:hAnsi="Papyrus" w:cs="MV Boli"/>
          <w:sz w:val="24"/>
          <w:szCs w:val="24"/>
        </w:rPr>
        <w:t xml:space="preserve"> </w:t>
      </w:r>
      <w:r w:rsidRPr="003A5264">
        <w:rPr>
          <w:rFonts w:ascii="Papyrus" w:hAnsi="Papyrus" w:cs="MV Boli"/>
          <w:sz w:val="24"/>
          <w:szCs w:val="24"/>
        </w:rPr>
        <w:t>You all did a fantastic job! However, i</w:t>
      </w:r>
      <w:r w:rsidR="00FF378F" w:rsidRPr="003A5264">
        <w:rPr>
          <w:rFonts w:ascii="Papyrus" w:hAnsi="Papyrus" w:cs="MV Boli"/>
          <w:sz w:val="24"/>
          <w:szCs w:val="24"/>
        </w:rPr>
        <w:t xml:space="preserve">n order to </w:t>
      </w:r>
      <w:r w:rsidRPr="003A5264">
        <w:rPr>
          <w:rFonts w:ascii="Papyrus" w:hAnsi="Papyrus" w:cs="MV Boli"/>
          <w:sz w:val="24"/>
          <w:szCs w:val="24"/>
        </w:rPr>
        <w:t xml:space="preserve">keep all of the money we earned that night, we </w:t>
      </w:r>
      <w:r w:rsidRPr="003A5264">
        <w:rPr>
          <w:rFonts w:ascii="Papyrus" w:hAnsi="Papyrus" w:cs="MV Boli"/>
          <w:b/>
          <w:sz w:val="24"/>
          <w:szCs w:val="24"/>
        </w:rPr>
        <w:t>need to sell the rest of our game tickets</w:t>
      </w:r>
      <w:r w:rsidRPr="003A5264">
        <w:rPr>
          <w:rFonts w:ascii="Papyrus" w:hAnsi="Papyrus" w:cs="MV Boli"/>
          <w:sz w:val="24"/>
          <w:szCs w:val="24"/>
        </w:rPr>
        <w:t xml:space="preserve">. </w:t>
      </w:r>
      <w:r w:rsidR="005B1692">
        <w:rPr>
          <w:rFonts w:ascii="Papyrus" w:hAnsi="Papyrus" w:cs="MV Boli"/>
          <w:sz w:val="24"/>
          <w:szCs w:val="24"/>
        </w:rPr>
        <w:t>T</w:t>
      </w:r>
      <w:r w:rsidR="00FF378F" w:rsidRPr="003A5264">
        <w:rPr>
          <w:rFonts w:ascii="Papyrus" w:hAnsi="Papyrus" w:cs="MV Boli"/>
          <w:sz w:val="24"/>
          <w:szCs w:val="24"/>
        </w:rPr>
        <w:t xml:space="preserve">hese tickets </w:t>
      </w:r>
      <w:r w:rsidR="005B1692">
        <w:rPr>
          <w:rFonts w:ascii="Papyrus" w:hAnsi="Papyrus" w:cs="MV Boli"/>
          <w:sz w:val="24"/>
          <w:szCs w:val="24"/>
        </w:rPr>
        <w:t>are</w:t>
      </w:r>
      <w:r w:rsidR="00FF378F" w:rsidRPr="003A5264">
        <w:rPr>
          <w:rFonts w:ascii="Papyrus" w:hAnsi="Papyrus" w:cs="MV Boli"/>
          <w:sz w:val="24"/>
          <w:szCs w:val="24"/>
        </w:rPr>
        <w:t xml:space="preserve"> $1</w:t>
      </w:r>
      <w:r w:rsidR="005B1692">
        <w:rPr>
          <w:rFonts w:ascii="Papyrus" w:hAnsi="Papyrus" w:cs="MV Boli"/>
          <w:sz w:val="24"/>
          <w:szCs w:val="24"/>
        </w:rPr>
        <w:t>4</w:t>
      </w:r>
      <w:r w:rsidR="00FF378F" w:rsidRPr="003A5264">
        <w:rPr>
          <w:rFonts w:ascii="Papyrus" w:hAnsi="Papyrus" w:cs="MV Boli"/>
          <w:sz w:val="24"/>
          <w:szCs w:val="24"/>
        </w:rPr>
        <w:t xml:space="preserve"> each, which is </w:t>
      </w:r>
      <w:r w:rsidR="005B1692">
        <w:rPr>
          <w:rFonts w:ascii="Papyrus" w:hAnsi="Papyrus" w:cs="MV Boli"/>
          <w:sz w:val="24"/>
          <w:szCs w:val="24"/>
        </w:rPr>
        <w:t>significantly less than buying at</w:t>
      </w:r>
      <w:r w:rsidR="00FB19DC" w:rsidRPr="003A5264">
        <w:rPr>
          <w:rFonts w:ascii="Papyrus" w:hAnsi="Papyrus" w:cs="MV Boli"/>
          <w:sz w:val="24"/>
          <w:szCs w:val="24"/>
        </w:rPr>
        <w:t xml:space="preserve"> the box office</w:t>
      </w:r>
      <w:r w:rsidR="00FF378F" w:rsidRPr="003A5264">
        <w:rPr>
          <w:rFonts w:ascii="Papyrus" w:hAnsi="Papyrus" w:cs="MV Boli"/>
          <w:sz w:val="24"/>
          <w:szCs w:val="24"/>
        </w:rPr>
        <w:t>.</w:t>
      </w:r>
      <w:r w:rsidR="00203B59" w:rsidRPr="003A5264">
        <w:rPr>
          <w:rFonts w:ascii="Papyrus" w:hAnsi="Papyrus" w:cs="MV Boli"/>
          <w:sz w:val="24"/>
          <w:szCs w:val="24"/>
        </w:rPr>
        <w:t xml:space="preserve"> </w:t>
      </w:r>
      <w:r w:rsidR="00FF378F" w:rsidRPr="003A5264">
        <w:rPr>
          <w:rFonts w:ascii="Papyrus" w:hAnsi="Papyrus" w:cs="MV Boli"/>
          <w:sz w:val="24"/>
          <w:szCs w:val="24"/>
        </w:rPr>
        <w:t xml:space="preserve">If you, or anyone you know, would like to purchase tickets, please fill out the form below and return it to </w:t>
      </w:r>
      <w:r w:rsidR="005B1692">
        <w:rPr>
          <w:rFonts w:ascii="Papyrus" w:hAnsi="Papyrus" w:cs="MV Boli"/>
          <w:sz w:val="24"/>
          <w:szCs w:val="24"/>
        </w:rPr>
        <w:t>Mr. Jolliffe</w:t>
      </w:r>
      <w:r w:rsidR="007C541A" w:rsidRPr="003A5264">
        <w:rPr>
          <w:rFonts w:ascii="Papyrus" w:hAnsi="Papyrus" w:cs="MV Boli"/>
          <w:sz w:val="24"/>
          <w:szCs w:val="24"/>
        </w:rPr>
        <w:t xml:space="preserve"> along with payment</w:t>
      </w:r>
      <w:r w:rsidR="00FB19DC" w:rsidRPr="003A5264">
        <w:rPr>
          <w:rFonts w:ascii="Papyrus" w:hAnsi="Papyrus" w:cs="MV Boli"/>
          <w:sz w:val="24"/>
          <w:szCs w:val="24"/>
        </w:rPr>
        <w:t xml:space="preserve">. </w:t>
      </w:r>
      <w:r w:rsidRPr="003A5264">
        <w:rPr>
          <w:rFonts w:ascii="Papyrus" w:hAnsi="Papyrus" w:cs="MV Boli"/>
          <w:sz w:val="24"/>
          <w:szCs w:val="24"/>
        </w:rPr>
        <w:t>Bring this form to work, other sporting events, anywhere you can think of. There are a lot of Royals fans in Victoria! A very big Thank You to all the families that have done so already. We still have 7</w:t>
      </w:r>
      <w:r w:rsidR="005B1692">
        <w:rPr>
          <w:rFonts w:ascii="Papyrus" w:hAnsi="Papyrus" w:cs="MV Boli"/>
          <w:sz w:val="24"/>
          <w:szCs w:val="24"/>
        </w:rPr>
        <w:t>4</w:t>
      </w:r>
      <w:r w:rsidRPr="003A5264">
        <w:rPr>
          <w:rFonts w:ascii="Papyrus" w:hAnsi="Papyrus" w:cs="MV Boli"/>
          <w:sz w:val="24"/>
          <w:szCs w:val="24"/>
        </w:rPr>
        <w:t xml:space="preserve"> tickets remaining for </w:t>
      </w:r>
      <w:r w:rsidR="005B1692">
        <w:rPr>
          <w:rFonts w:ascii="Papyrus" w:hAnsi="Papyrus" w:cs="MV Boli"/>
          <w:sz w:val="24"/>
          <w:szCs w:val="24"/>
        </w:rPr>
        <w:t xml:space="preserve">Dec. </w:t>
      </w:r>
      <w:r w:rsidRPr="003A5264">
        <w:rPr>
          <w:rFonts w:ascii="Papyrus" w:hAnsi="Papyrus" w:cs="MV Boli"/>
          <w:sz w:val="24"/>
          <w:szCs w:val="24"/>
        </w:rPr>
        <w:t xml:space="preserve">and </w:t>
      </w:r>
      <w:r w:rsidR="005B1692">
        <w:rPr>
          <w:rFonts w:ascii="Papyrus" w:hAnsi="Papyrus" w:cs="MV Boli"/>
          <w:sz w:val="24"/>
          <w:szCs w:val="24"/>
        </w:rPr>
        <w:t>56 vouchers</w:t>
      </w:r>
      <w:r w:rsidRPr="003A5264">
        <w:rPr>
          <w:rFonts w:ascii="Papyrus" w:hAnsi="Papyrus" w:cs="MV Boli"/>
          <w:sz w:val="24"/>
          <w:szCs w:val="24"/>
        </w:rPr>
        <w:t xml:space="preserve">. </w:t>
      </w:r>
      <w:r w:rsidR="00BF6BBD" w:rsidRPr="003A5264">
        <w:rPr>
          <w:rFonts w:ascii="Papyrus" w:hAnsi="Papyrus" w:cs="MV Boli"/>
          <w:sz w:val="24"/>
          <w:szCs w:val="24"/>
        </w:rPr>
        <w:t>Questions regarding this fundraiser can be directed to Chris</w:t>
      </w:r>
      <w:r w:rsidR="007C541A" w:rsidRPr="003A5264">
        <w:rPr>
          <w:rFonts w:ascii="Papyrus" w:hAnsi="Papyrus" w:cs="MV Boli"/>
          <w:sz w:val="24"/>
          <w:szCs w:val="24"/>
        </w:rPr>
        <w:t>tine at</w:t>
      </w:r>
      <w:r w:rsidR="00BF6BBD" w:rsidRPr="003A5264">
        <w:rPr>
          <w:rFonts w:ascii="Papyrus" w:hAnsi="Papyrus" w:cs="MV Boli"/>
          <w:sz w:val="24"/>
          <w:szCs w:val="24"/>
        </w:rPr>
        <w:t xml:space="preserve"> 250-727-2552</w:t>
      </w:r>
      <w:r w:rsidR="00457E56" w:rsidRPr="003A5264">
        <w:rPr>
          <w:rFonts w:ascii="Papyrus" w:hAnsi="Papyrus" w:cs="MV Boli"/>
          <w:sz w:val="24"/>
          <w:szCs w:val="24"/>
        </w:rPr>
        <w:t xml:space="preserve"> or </w:t>
      </w:r>
      <w:hyperlink r:id="rId7" w:history="1">
        <w:r w:rsidR="00471620" w:rsidRPr="003A5264">
          <w:rPr>
            <w:rStyle w:val="Hyperlink"/>
            <w:rFonts w:ascii="Papyrus" w:hAnsi="Papyrus" w:cs="MV Boli"/>
            <w:sz w:val="24"/>
            <w:szCs w:val="24"/>
          </w:rPr>
          <w:t>cmsurridge@shaw.ca</w:t>
        </w:r>
      </w:hyperlink>
      <w:r w:rsidR="007C541A" w:rsidRPr="003A5264">
        <w:rPr>
          <w:rFonts w:ascii="Papyrus" w:hAnsi="Papyrus" w:cs="MV Boli"/>
          <w:sz w:val="24"/>
          <w:szCs w:val="24"/>
        </w:rPr>
        <w:t>.</w:t>
      </w:r>
    </w:p>
    <w:p w14:paraId="3A8F465E" w14:textId="77777777" w:rsidR="00ED72FE" w:rsidRPr="00ED72FE" w:rsidRDefault="00ED72FE" w:rsidP="00F63A3F">
      <w:pPr>
        <w:pBdr>
          <w:bottom w:val="single" w:sz="6" w:space="0" w:color="auto"/>
        </w:pBdr>
        <w:rPr>
          <w:rFonts w:ascii="Papyrus" w:hAnsi="Papyrus" w:cs="MV Boli"/>
          <w:sz w:val="8"/>
          <w:szCs w:val="8"/>
        </w:rPr>
      </w:pPr>
    </w:p>
    <w:p w14:paraId="0E9D745B" w14:textId="77777777" w:rsidR="00EF5A75" w:rsidRPr="003A5264" w:rsidRDefault="00EF5A75" w:rsidP="007E0F58">
      <w:pPr>
        <w:pBdr>
          <w:bottom w:val="single" w:sz="6" w:space="0" w:color="auto"/>
        </w:pBdr>
        <w:spacing w:line="240" w:lineRule="auto"/>
        <w:rPr>
          <w:rFonts w:ascii="Papyrus" w:hAnsi="Papyrus" w:cs="MV Bol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0"/>
        <w:gridCol w:w="1560"/>
      </w:tblGrid>
      <w:tr w:rsidR="00471620" w:rsidRPr="003A5264" w14:paraId="7BF77FB9" w14:textId="77777777" w:rsidTr="005B1692">
        <w:trPr>
          <w:trHeight w:val="454"/>
          <w:jc w:val="center"/>
        </w:trPr>
        <w:tc>
          <w:tcPr>
            <w:tcW w:w="1129" w:type="dxa"/>
            <w:vAlign w:val="center"/>
          </w:tcPr>
          <w:p w14:paraId="01B4DB8B" w14:textId="77777777" w:rsidR="00471620" w:rsidRPr="003A5264" w:rsidRDefault="00471620" w:rsidP="00AB36C9">
            <w:pPr>
              <w:jc w:val="center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vAlign w:val="center"/>
          </w:tcPr>
          <w:p w14:paraId="12570837" w14:textId="77777777" w:rsidR="00471620" w:rsidRPr="003A5264" w:rsidRDefault="00471620" w:rsidP="00AB36C9">
            <w:pPr>
              <w:jc w:val="center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Game  –   Royals vs…..</w:t>
            </w:r>
          </w:p>
        </w:tc>
        <w:tc>
          <w:tcPr>
            <w:tcW w:w="1560" w:type="dxa"/>
            <w:vAlign w:val="center"/>
          </w:tcPr>
          <w:p w14:paraId="2CC305EC" w14:textId="77777777" w:rsidR="00471620" w:rsidRPr="003A5264" w:rsidRDefault="00471620" w:rsidP="00AB36C9">
            <w:pPr>
              <w:jc w:val="center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# of tickets</w:t>
            </w:r>
          </w:p>
        </w:tc>
      </w:tr>
      <w:tr w:rsidR="00471620" w:rsidRPr="003A5264" w14:paraId="7B9F87A5" w14:textId="77777777" w:rsidTr="005B1692">
        <w:trPr>
          <w:trHeight w:val="454"/>
          <w:jc w:val="center"/>
        </w:trPr>
        <w:tc>
          <w:tcPr>
            <w:tcW w:w="1129" w:type="dxa"/>
            <w:vAlign w:val="center"/>
          </w:tcPr>
          <w:p w14:paraId="648D72DC" w14:textId="483038BD" w:rsidR="00471620" w:rsidRPr="003A5264" w:rsidRDefault="003A5264" w:rsidP="002637B3">
            <w:pPr>
              <w:rPr>
                <w:rFonts w:ascii="Papyrus" w:hAnsi="Papyrus" w:cs="MV Boli"/>
                <w:sz w:val="24"/>
                <w:szCs w:val="24"/>
              </w:rPr>
            </w:pPr>
            <w:r w:rsidRPr="003A5264">
              <w:rPr>
                <w:rFonts w:ascii="Papyrus" w:hAnsi="Papyrus" w:cs="MV Boli"/>
                <w:sz w:val="24"/>
                <w:szCs w:val="24"/>
              </w:rPr>
              <w:t xml:space="preserve">Dec. </w:t>
            </w:r>
            <w:r w:rsidR="00471620" w:rsidRPr="003A5264">
              <w:rPr>
                <w:rFonts w:ascii="Papyrus" w:hAnsi="Papyrus" w:cs="MV Boli"/>
                <w:sz w:val="24"/>
                <w:szCs w:val="24"/>
              </w:rPr>
              <w:t>7</w:t>
            </w:r>
            <w:r w:rsidRPr="003A5264">
              <w:rPr>
                <w:rFonts w:ascii="Papyrus" w:hAnsi="Papyrus" w:cs="MV Boli"/>
                <w:sz w:val="24"/>
                <w:szCs w:val="24"/>
                <w:vertAlign w:val="superscript"/>
              </w:rPr>
              <w:t>th</w:t>
            </w:r>
            <w:r w:rsidRPr="003A5264">
              <w:rPr>
                <w:rFonts w:ascii="Papyrus" w:hAnsi="Papyrus" w:cs="MV Bol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303D52E" w14:textId="77777777" w:rsidR="00471620" w:rsidRPr="003A5264" w:rsidRDefault="003A5264" w:rsidP="002637B3">
            <w:pPr>
              <w:rPr>
                <w:rFonts w:ascii="Papyrus" w:hAnsi="Papyrus" w:cs="MV Boli"/>
                <w:sz w:val="24"/>
                <w:szCs w:val="24"/>
              </w:rPr>
            </w:pPr>
            <w:r w:rsidRPr="003A5264">
              <w:rPr>
                <w:rFonts w:ascii="Papyrus" w:hAnsi="Papyrus" w:cs="MV Boli"/>
                <w:sz w:val="24"/>
                <w:szCs w:val="24"/>
              </w:rPr>
              <w:t xml:space="preserve">Seattle Thunderbirds </w:t>
            </w:r>
            <w:r w:rsidR="00471620" w:rsidRPr="003A5264">
              <w:rPr>
                <w:rFonts w:ascii="Papyrus" w:hAnsi="Papyrus" w:cs="MV Boli"/>
                <w:sz w:val="24"/>
                <w:szCs w:val="24"/>
              </w:rPr>
              <w:t xml:space="preserve">  7:05pm </w:t>
            </w:r>
          </w:p>
          <w:p w14:paraId="217C5FA7" w14:textId="3B879B3F" w:rsidR="003A5264" w:rsidRPr="003A5264" w:rsidRDefault="003A5264" w:rsidP="002637B3">
            <w:pPr>
              <w:rPr>
                <w:rFonts w:ascii="Papyrus" w:hAnsi="Papyrus" w:cs="MV Boli"/>
                <w:sz w:val="24"/>
                <w:szCs w:val="24"/>
              </w:rPr>
            </w:pPr>
            <w:r w:rsidRPr="003A5264">
              <w:rPr>
                <w:rFonts w:ascii="Papyrus" w:hAnsi="Papyrus" w:cs="MV Boli"/>
                <w:sz w:val="24"/>
                <w:szCs w:val="24"/>
              </w:rPr>
              <w:t>(Teddy Bear Toss)</w:t>
            </w:r>
          </w:p>
        </w:tc>
        <w:tc>
          <w:tcPr>
            <w:tcW w:w="1560" w:type="dxa"/>
            <w:vAlign w:val="center"/>
          </w:tcPr>
          <w:p w14:paraId="13BB919C" w14:textId="77777777" w:rsidR="00471620" w:rsidRPr="003A5264" w:rsidRDefault="00471620" w:rsidP="002637B3">
            <w:pPr>
              <w:rPr>
                <w:rFonts w:ascii="Papyrus" w:hAnsi="Papyrus" w:cs="MV Boli"/>
                <w:sz w:val="24"/>
                <w:szCs w:val="24"/>
              </w:rPr>
            </w:pPr>
          </w:p>
        </w:tc>
      </w:tr>
      <w:tr w:rsidR="00471620" w:rsidRPr="003A5264" w14:paraId="45D12800" w14:textId="77777777" w:rsidTr="005B1692">
        <w:trPr>
          <w:trHeight w:val="45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223ACB8" w14:textId="1B54501B" w:rsidR="00471620" w:rsidRPr="003A5264" w:rsidRDefault="00471620" w:rsidP="002637B3">
            <w:pPr>
              <w:rPr>
                <w:rFonts w:ascii="Papyrus" w:hAnsi="Papyrus" w:cs="MV Bol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890433E" w14:textId="77777777" w:rsidR="003A5264" w:rsidRPr="003A5264" w:rsidRDefault="003A5264" w:rsidP="002637B3">
            <w:pPr>
              <w:rPr>
                <w:rFonts w:ascii="Papyrus" w:hAnsi="Papyrus" w:cs="MV Boli"/>
                <w:sz w:val="24"/>
                <w:szCs w:val="24"/>
              </w:rPr>
            </w:pPr>
            <w:r w:rsidRPr="003A5264">
              <w:rPr>
                <w:rFonts w:ascii="Papyrus" w:hAnsi="Papyrus" w:cs="MV Boli"/>
                <w:sz w:val="24"/>
                <w:szCs w:val="24"/>
              </w:rPr>
              <w:t>Voucher</w:t>
            </w:r>
          </w:p>
          <w:p w14:paraId="1DA5D85A" w14:textId="7A30433C" w:rsidR="00471620" w:rsidRPr="003A5264" w:rsidRDefault="003A5264" w:rsidP="002637B3">
            <w:pPr>
              <w:rPr>
                <w:rFonts w:ascii="Papyrus" w:hAnsi="Papyrus" w:cs="MV Boli"/>
                <w:sz w:val="24"/>
                <w:szCs w:val="24"/>
              </w:rPr>
            </w:pPr>
            <w:r w:rsidRPr="003A5264">
              <w:rPr>
                <w:rFonts w:ascii="Papyrus" w:hAnsi="Papyrus" w:cs="MV Boli"/>
                <w:sz w:val="24"/>
                <w:szCs w:val="24"/>
              </w:rPr>
              <w:t>(redeem for any regular season Royals home game)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7C451D" w14:textId="77777777" w:rsidR="00471620" w:rsidRPr="003A5264" w:rsidRDefault="00471620" w:rsidP="002637B3">
            <w:pPr>
              <w:rPr>
                <w:rFonts w:ascii="Papyrus" w:hAnsi="Papyrus" w:cs="MV Boli"/>
                <w:sz w:val="24"/>
                <w:szCs w:val="24"/>
              </w:rPr>
            </w:pPr>
          </w:p>
        </w:tc>
      </w:tr>
      <w:tr w:rsidR="00471620" w:rsidRPr="003A5264" w14:paraId="54C7CA87" w14:textId="77777777" w:rsidTr="005B1692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12" w:space="0" w:color="auto"/>
            </w:tcBorders>
          </w:tcPr>
          <w:p w14:paraId="177A195A" w14:textId="15130D96" w:rsidR="00471620" w:rsidRPr="003A5264" w:rsidRDefault="00471620" w:rsidP="00471620">
            <w:pPr>
              <w:jc w:val="right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Total # of tickets ordered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151576D" w14:textId="77777777" w:rsidR="00471620" w:rsidRPr="003A5264" w:rsidRDefault="00471620" w:rsidP="002637B3">
            <w:pPr>
              <w:rPr>
                <w:rFonts w:ascii="Papyrus" w:hAnsi="Papyrus" w:cs="MV Boli"/>
                <w:sz w:val="24"/>
                <w:szCs w:val="24"/>
              </w:rPr>
            </w:pPr>
          </w:p>
        </w:tc>
      </w:tr>
      <w:tr w:rsidR="00471620" w:rsidRPr="003A5264" w14:paraId="55F534A0" w14:textId="77777777" w:rsidTr="005B1692">
        <w:trPr>
          <w:trHeight w:val="454"/>
          <w:jc w:val="center"/>
        </w:trPr>
        <w:tc>
          <w:tcPr>
            <w:tcW w:w="6799" w:type="dxa"/>
            <w:gridSpan w:val="2"/>
          </w:tcPr>
          <w:p w14:paraId="7CA2A756" w14:textId="3E1CD77B" w:rsidR="00471620" w:rsidRPr="003A5264" w:rsidRDefault="00471620" w:rsidP="00471620">
            <w:pPr>
              <w:jc w:val="right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Price/ticket $1</w:t>
            </w:r>
            <w:r w:rsidR="003A5264" w:rsidRPr="003A5264">
              <w:rPr>
                <w:rFonts w:ascii="Papyrus" w:hAnsi="Papyrus" w:cs="MV Boli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6FA9365" w14:textId="7D890564" w:rsidR="00471620" w:rsidRPr="003A5264" w:rsidRDefault="005B1692" w:rsidP="002637B3">
            <w:pPr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X</w:t>
            </w:r>
            <w:r>
              <w:rPr>
                <w:rFonts w:ascii="Papyrus" w:hAnsi="Papyrus" w:cs="MV Boli"/>
                <w:b/>
                <w:sz w:val="24"/>
                <w:szCs w:val="24"/>
              </w:rPr>
              <w:t xml:space="preserve"> $14.00</w:t>
            </w:r>
          </w:p>
        </w:tc>
      </w:tr>
      <w:tr w:rsidR="00471620" w:rsidRPr="003A5264" w14:paraId="1DAA7A5C" w14:textId="77777777" w:rsidTr="005B1692">
        <w:trPr>
          <w:trHeight w:val="454"/>
          <w:jc w:val="center"/>
        </w:trPr>
        <w:tc>
          <w:tcPr>
            <w:tcW w:w="6799" w:type="dxa"/>
            <w:gridSpan w:val="2"/>
          </w:tcPr>
          <w:p w14:paraId="66CA9846" w14:textId="324CACEA" w:rsidR="00471620" w:rsidRPr="003A5264" w:rsidRDefault="00471620" w:rsidP="00471620">
            <w:pPr>
              <w:jc w:val="right"/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Grand Total</w:t>
            </w:r>
          </w:p>
        </w:tc>
        <w:tc>
          <w:tcPr>
            <w:tcW w:w="1560" w:type="dxa"/>
            <w:vAlign w:val="center"/>
          </w:tcPr>
          <w:p w14:paraId="0540AFF2" w14:textId="42926AAB" w:rsidR="00471620" w:rsidRPr="003A5264" w:rsidRDefault="00471620" w:rsidP="002637B3">
            <w:pPr>
              <w:rPr>
                <w:rFonts w:ascii="Papyrus" w:hAnsi="Papyrus" w:cs="MV Boli"/>
                <w:b/>
                <w:sz w:val="24"/>
                <w:szCs w:val="24"/>
              </w:rPr>
            </w:pPr>
            <w:r w:rsidRPr="003A5264">
              <w:rPr>
                <w:rFonts w:ascii="Papyrus" w:hAnsi="Papyrus" w:cs="MV Boli"/>
                <w:b/>
                <w:sz w:val="24"/>
                <w:szCs w:val="24"/>
              </w:rPr>
              <w:t>$</w:t>
            </w:r>
          </w:p>
        </w:tc>
      </w:tr>
    </w:tbl>
    <w:p w14:paraId="7705F567" w14:textId="66C02C41" w:rsidR="00FB19DC" w:rsidRPr="003A5264" w:rsidRDefault="00FB19DC" w:rsidP="002637B3">
      <w:pPr>
        <w:spacing w:line="240" w:lineRule="auto"/>
        <w:rPr>
          <w:rFonts w:ascii="Papyrus" w:hAnsi="Papyrus" w:cs="MV Boli"/>
          <w:sz w:val="24"/>
          <w:szCs w:val="24"/>
        </w:rPr>
      </w:pPr>
    </w:p>
    <w:p w14:paraId="3AA4683B" w14:textId="68F542E7" w:rsidR="005F7994" w:rsidRPr="003A5264" w:rsidRDefault="00471620" w:rsidP="005B1692">
      <w:pPr>
        <w:jc w:val="center"/>
        <w:rPr>
          <w:rFonts w:ascii="Papyrus" w:hAnsi="Papyrus" w:cs="MV Boli"/>
          <w:b/>
          <w:sz w:val="24"/>
          <w:szCs w:val="24"/>
        </w:rPr>
      </w:pPr>
      <w:r w:rsidRPr="003A5264">
        <w:rPr>
          <w:rFonts w:ascii="Papyrus" w:hAnsi="Papyrus" w:cs="MV Boli"/>
          <w:b/>
          <w:sz w:val="24"/>
          <w:szCs w:val="24"/>
        </w:rPr>
        <w:t xml:space="preserve">**Make cheques payable to </w:t>
      </w:r>
      <w:r w:rsidR="005B1692">
        <w:rPr>
          <w:rFonts w:ascii="Papyrus" w:hAnsi="Papyrus" w:cs="MV Boli"/>
          <w:b/>
          <w:sz w:val="24"/>
          <w:szCs w:val="24"/>
        </w:rPr>
        <w:t>Spectrum Band</w:t>
      </w:r>
      <w:r w:rsidRPr="003A5264">
        <w:rPr>
          <w:rFonts w:ascii="Papyrus" w:hAnsi="Papyrus" w:cs="MV Boli"/>
          <w:b/>
          <w:sz w:val="24"/>
          <w:szCs w:val="24"/>
        </w:rPr>
        <w:t xml:space="preserve"> Parent</w:t>
      </w:r>
      <w:r w:rsidR="00CB5192">
        <w:rPr>
          <w:rFonts w:ascii="Papyrus" w:hAnsi="Papyrus" w:cs="MV Boli"/>
          <w:b/>
          <w:sz w:val="24"/>
          <w:szCs w:val="24"/>
        </w:rPr>
        <w:t>s</w:t>
      </w:r>
      <w:bookmarkStart w:id="0" w:name="_GoBack"/>
      <w:bookmarkEnd w:id="0"/>
      <w:r w:rsidRPr="003A5264">
        <w:rPr>
          <w:rFonts w:ascii="Papyrus" w:hAnsi="Papyrus" w:cs="MV Boli"/>
          <w:b/>
          <w:sz w:val="24"/>
          <w:szCs w:val="24"/>
        </w:rPr>
        <w:t>**</w:t>
      </w:r>
    </w:p>
    <w:p w14:paraId="53F31430" w14:textId="77777777" w:rsidR="00CB2D15" w:rsidRPr="00ED72FE" w:rsidRDefault="00CB2D15" w:rsidP="00CB2D15">
      <w:pPr>
        <w:rPr>
          <w:rFonts w:ascii="Papyrus" w:hAnsi="Papyrus" w:cs="MV Boli"/>
          <w:b/>
          <w:sz w:val="8"/>
          <w:szCs w:val="8"/>
        </w:rPr>
      </w:pPr>
    </w:p>
    <w:p w14:paraId="503F63FE" w14:textId="76353144" w:rsidR="005F7994" w:rsidRPr="003A5264" w:rsidRDefault="00C910B5" w:rsidP="002637B3">
      <w:pPr>
        <w:spacing w:line="240" w:lineRule="auto"/>
        <w:rPr>
          <w:rFonts w:ascii="Papyrus" w:hAnsi="Papyrus" w:cs="MV Boli"/>
          <w:sz w:val="24"/>
          <w:szCs w:val="24"/>
        </w:rPr>
      </w:pPr>
      <w:r>
        <w:rPr>
          <w:rFonts w:ascii="Papyrus" w:hAnsi="Papyrus" w:cs="MV Boli"/>
          <w:sz w:val="24"/>
          <w:szCs w:val="24"/>
        </w:rPr>
        <w:t>Student’s</w:t>
      </w:r>
      <w:r w:rsidR="005F7994" w:rsidRPr="003A5264">
        <w:rPr>
          <w:rFonts w:ascii="Papyrus" w:hAnsi="Papyrus" w:cs="MV Boli"/>
          <w:sz w:val="24"/>
          <w:szCs w:val="24"/>
        </w:rPr>
        <w:t xml:space="preserve"> name ________________________________________________________</w:t>
      </w:r>
    </w:p>
    <w:p w14:paraId="12325063" w14:textId="7FE0E65E" w:rsidR="00582DB5" w:rsidRPr="005B1692" w:rsidRDefault="005F7994" w:rsidP="005B1692">
      <w:pPr>
        <w:spacing w:line="240" w:lineRule="auto"/>
        <w:rPr>
          <w:rFonts w:ascii="Papyrus" w:hAnsi="Papyrus" w:cs="MV Boli"/>
          <w:sz w:val="24"/>
          <w:szCs w:val="24"/>
        </w:rPr>
      </w:pPr>
      <w:r w:rsidRPr="003A5264">
        <w:rPr>
          <w:rFonts w:ascii="Papyrus" w:hAnsi="Papyrus" w:cs="MV Boli"/>
          <w:sz w:val="24"/>
          <w:szCs w:val="24"/>
        </w:rPr>
        <w:t>Your name and preferred contact information_____________________________________________</w:t>
      </w:r>
    </w:p>
    <w:sectPr w:rsidR="00582DB5" w:rsidRPr="005B1692" w:rsidSect="00582DB5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0A87"/>
    <w:multiLevelType w:val="hybridMultilevel"/>
    <w:tmpl w:val="081EB2CA"/>
    <w:lvl w:ilvl="0" w:tplc="2946D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69DD"/>
    <w:multiLevelType w:val="hybridMultilevel"/>
    <w:tmpl w:val="5F7234C2"/>
    <w:lvl w:ilvl="0" w:tplc="2946DF8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D17A7A"/>
    <w:multiLevelType w:val="hybridMultilevel"/>
    <w:tmpl w:val="ECC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9F"/>
    <w:rsid w:val="000671E1"/>
    <w:rsid w:val="00203B59"/>
    <w:rsid w:val="002637B3"/>
    <w:rsid w:val="00324A9F"/>
    <w:rsid w:val="003601EA"/>
    <w:rsid w:val="003A5264"/>
    <w:rsid w:val="0044778B"/>
    <w:rsid w:val="00457E56"/>
    <w:rsid w:val="00471620"/>
    <w:rsid w:val="004B42F1"/>
    <w:rsid w:val="00582DB5"/>
    <w:rsid w:val="005B1692"/>
    <w:rsid w:val="005E7FA0"/>
    <w:rsid w:val="005F4BD9"/>
    <w:rsid w:val="005F7994"/>
    <w:rsid w:val="006777B7"/>
    <w:rsid w:val="0068343C"/>
    <w:rsid w:val="006A0A04"/>
    <w:rsid w:val="006D4227"/>
    <w:rsid w:val="00717A5A"/>
    <w:rsid w:val="00737792"/>
    <w:rsid w:val="007C541A"/>
    <w:rsid w:val="007E0F58"/>
    <w:rsid w:val="0082640C"/>
    <w:rsid w:val="008D418F"/>
    <w:rsid w:val="00910AE0"/>
    <w:rsid w:val="00940BE3"/>
    <w:rsid w:val="009D0884"/>
    <w:rsid w:val="00A96EB6"/>
    <w:rsid w:val="00AA0F84"/>
    <w:rsid w:val="00AB36C9"/>
    <w:rsid w:val="00B44C6F"/>
    <w:rsid w:val="00B459AD"/>
    <w:rsid w:val="00BE7107"/>
    <w:rsid w:val="00BF6BBD"/>
    <w:rsid w:val="00C910B5"/>
    <w:rsid w:val="00CB2D15"/>
    <w:rsid w:val="00CB5192"/>
    <w:rsid w:val="00D66DEF"/>
    <w:rsid w:val="00D90302"/>
    <w:rsid w:val="00ED72FE"/>
    <w:rsid w:val="00EF5A75"/>
    <w:rsid w:val="00F13F61"/>
    <w:rsid w:val="00F15526"/>
    <w:rsid w:val="00F63A3F"/>
    <w:rsid w:val="00FA5745"/>
    <w:rsid w:val="00FB19D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2B38"/>
  <w15:chartTrackingRefBased/>
  <w15:docId w15:val="{24192C93-B3C3-4C71-B6DB-2861F3B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surridge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30C8.98D40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2018-09-14T04:32:00Z</cp:lastPrinted>
  <dcterms:created xsi:type="dcterms:W3CDTF">2019-10-08T18:36:00Z</dcterms:created>
  <dcterms:modified xsi:type="dcterms:W3CDTF">2019-11-12T08:01:00Z</dcterms:modified>
</cp:coreProperties>
</file>